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BE" w:rsidRDefault="007310BE" w:rsidP="00C83F50">
      <w:pPr>
        <w:pStyle w:val="Nagwek"/>
        <w:jc w:val="right"/>
        <w:rPr>
          <w:sz w:val="20"/>
          <w:szCs w:val="20"/>
        </w:rPr>
      </w:pPr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C83F50" w:rsidRPr="00E454CA" w:rsidRDefault="00C83F50" w:rsidP="00C83F50">
      <w:pPr>
        <w:pStyle w:val="Nagwek"/>
        <w:jc w:val="right"/>
      </w:pPr>
    </w:p>
    <w:p w:rsidR="007310BE" w:rsidRDefault="00F649E7" w:rsidP="00827BED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7310BE" w:rsidRPr="00A6378F">
        <w:rPr>
          <w:b/>
          <w:bCs/>
          <w:sz w:val="20"/>
          <w:szCs w:val="20"/>
        </w:rPr>
        <w:t xml:space="preserve"> studiów NA KIERUNKU STUDIÓW WYŻSZYCH:</w:t>
      </w:r>
      <w:r w:rsidR="007310BE">
        <w:rPr>
          <w:b/>
          <w:bCs/>
          <w:sz w:val="20"/>
          <w:szCs w:val="20"/>
        </w:rPr>
        <w:br/>
      </w:r>
      <w:r w:rsidR="007310BE" w:rsidRPr="00325898">
        <w:rPr>
          <w:b/>
          <w:bCs/>
        </w:rPr>
        <w:t>Zarządzanie</w:t>
      </w:r>
      <w:r w:rsidR="007310BE">
        <w:rPr>
          <w:b/>
          <w:bCs/>
        </w:rPr>
        <w:t>, 2</w:t>
      </w:r>
      <w:r w:rsidR="007310BE" w:rsidRPr="00325898">
        <w:rPr>
          <w:b/>
          <w:bCs/>
        </w:rPr>
        <w:t>. stopień, stacjonarne</w:t>
      </w:r>
    </w:p>
    <w:p w:rsidR="007310BE" w:rsidRDefault="007310BE" w:rsidP="00827BED">
      <w:pPr>
        <w:pStyle w:val="Nagwek"/>
        <w:jc w:val="right"/>
        <w:rPr>
          <w:b/>
          <w:bCs/>
        </w:rPr>
      </w:pPr>
      <w:r>
        <w:rPr>
          <w:b/>
          <w:bCs/>
        </w:rPr>
        <w:t xml:space="preserve">Specjalność: </w:t>
      </w:r>
      <w:r w:rsidR="006B3DA0">
        <w:rPr>
          <w:b/>
          <w:bCs/>
        </w:rPr>
        <w:t>Media społecznościowe w</w:t>
      </w:r>
      <w:r w:rsidR="00FD4753">
        <w:rPr>
          <w:b/>
          <w:bCs/>
        </w:rPr>
        <w:t xml:space="preserve"> </w:t>
      </w:r>
      <w:r w:rsidR="006B3DA0">
        <w:rPr>
          <w:b/>
          <w:bCs/>
        </w:rPr>
        <w:t>zarządzaniu</w:t>
      </w:r>
    </w:p>
    <w:p w:rsidR="007310BE" w:rsidRDefault="00032384" w:rsidP="00827BED">
      <w:pPr>
        <w:pStyle w:val="Nagwek"/>
        <w:jc w:val="right"/>
        <w:rPr>
          <w:b/>
          <w:bCs/>
          <w:sz w:val="22"/>
          <w:szCs w:val="22"/>
        </w:rPr>
      </w:pPr>
      <w:r w:rsidRPr="00032384">
        <w:rPr>
          <w:b/>
          <w:bCs/>
          <w:sz w:val="22"/>
          <w:szCs w:val="22"/>
        </w:rPr>
        <w:t xml:space="preserve">plan studiów dla studentów rozpoczynających naukę w roku </w:t>
      </w:r>
      <w:r w:rsidR="005E08EA">
        <w:rPr>
          <w:b/>
          <w:bCs/>
          <w:sz w:val="22"/>
          <w:szCs w:val="22"/>
        </w:rPr>
        <w:t>akademickim 2017/2018</w:t>
      </w:r>
    </w:p>
    <w:p w:rsidR="005E08EA" w:rsidRPr="00A6378F" w:rsidRDefault="005E08EA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7310BE" w:rsidRPr="003C3F49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>
        <w:trPr>
          <w:cantSplit/>
          <w:trHeight w:hRule="exact" w:val="684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310BE" w:rsidRPr="003C3F49">
        <w:trPr>
          <w:cantSplit/>
          <w:trHeight w:hRule="exact" w:val="876"/>
        </w:trPr>
        <w:tc>
          <w:tcPr>
            <w:tcW w:w="828" w:type="dxa"/>
            <w:vAlign w:val="center"/>
          </w:tcPr>
          <w:p w:rsidR="007310BE" w:rsidRPr="003C3F49" w:rsidRDefault="007310B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8E6A00">
        <w:trPr>
          <w:cantSplit/>
          <w:trHeight w:hRule="exact" w:val="764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1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51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CA387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850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3C3F49" w:rsidRDefault="005E08E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4FB0" w:rsidRPr="003C3F49">
        <w:trPr>
          <w:cantSplit/>
          <w:trHeight w:hRule="exact" w:val="740"/>
        </w:trPr>
        <w:tc>
          <w:tcPr>
            <w:tcW w:w="828" w:type="dxa"/>
            <w:vAlign w:val="center"/>
          </w:tcPr>
          <w:p w:rsidR="00224FB0" w:rsidRPr="003C3F49" w:rsidRDefault="00224FB0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4FB0" w:rsidRPr="003C3F49">
        <w:trPr>
          <w:cantSplit/>
          <w:trHeight w:hRule="exact" w:val="841"/>
        </w:trPr>
        <w:tc>
          <w:tcPr>
            <w:tcW w:w="828" w:type="dxa"/>
            <w:vAlign w:val="center"/>
          </w:tcPr>
          <w:p w:rsidR="00224FB0" w:rsidRPr="003C3F49" w:rsidRDefault="00224FB0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międzynarodowy</w:t>
            </w:r>
          </w:p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24FB0" w:rsidRDefault="00371A9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224FB0" w:rsidRDefault="00224FB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98" w:type="dxa"/>
            <w:vAlign w:val="center"/>
          </w:tcPr>
          <w:p w:rsidR="007310BE" w:rsidRPr="003C3F49" w:rsidRDefault="005E08EA" w:rsidP="005E08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w zarządzaniu 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310BE" w:rsidRPr="003C3F49" w:rsidRDefault="005E08E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egzamin </w:t>
            </w:r>
          </w:p>
        </w:tc>
        <w:tc>
          <w:tcPr>
            <w:tcW w:w="1410" w:type="dxa"/>
            <w:vAlign w:val="center"/>
          </w:tcPr>
          <w:p w:rsidR="007310B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137E" w:rsidRPr="003C3F49">
        <w:trPr>
          <w:cantSplit/>
          <w:trHeight w:hRule="exact" w:val="848"/>
        </w:trPr>
        <w:tc>
          <w:tcPr>
            <w:tcW w:w="828" w:type="dxa"/>
            <w:vAlign w:val="center"/>
          </w:tcPr>
          <w:p w:rsidR="00F4137E" w:rsidRDefault="00D21578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98" w:type="dxa"/>
            <w:vAlign w:val="center"/>
          </w:tcPr>
          <w:p w:rsidR="00F4137E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F4137E" w:rsidRPr="003C3F49" w:rsidRDefault="00BF0D6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413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F4137E" w:rsidRPr="003C3F49" w:rsidRDefault="00F4137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D0AD8" w:rsidRPr="003C3F49">
        <w:trPr>
          <w:cantSplit/>
          <w:trHeight w:hRule="exact" w:val="804"/>
        </w:trPr>
        <w:tc>
          <w:tcPr>
            <w:tcW w:w="828" w:type="dxa"/>
            <w:vAlign w:val="center"/>
          </w:tcPr>
          <w:p w:rsidR="004D0AD8" w:rsidRDefault="004D0AD8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98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nowych mediów</w:t>
            </w:r>
          </w:p>
        </w:tc>
        <w:tc>
          <w:tcPr>
            <w:tcW w:w="1742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D0AD8" w:rsidRPr="003C3F49" w:rsidRDefault="004D0AD8" w:rsidP="00AD5D3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D0AD8" w:rsidRPr="003C3F49">
        <w:trPr>
          <w:cantSplit/>
          <w:trHeight w:hRule="exact" w:val="804"/>
        </w:trPr>
        <w:tc>
          <w:tcPr>
            <w:tcW w:w="828" w:type="dxa"/>
            <w:vAlign w:val="center"/>
          </w:tcPr>
          <w:p w:rsidR="004D0AD8" w:rsidRPr="003C3F49" w:rsidRDefault="004D0AD8" w:rsidP="004D0AD8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0AD8" w:rsidRPr="003C3F49" w:rsidRDefault="004D0AD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E02D31">
        <w:rPr>
          <w:b/>
          <w:bCs/>
          <w:sz w:val="20"/>
          <w:szCs w:val="20"/>
        </w:rPr>
        <w:t xml:space="preserve"> </w:t>
      </w:r>
      <w:r w:rsidR="004D0AD8">
        <w:rPr>
          <w:b/>
          <w:bCs/>
          <w:sz w:val="20"/>
          <w:szCs w:val="20"/>
        </w:rPr>
        <w:t>300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4B3674">
        <w:rPr>
          <w:b/>
          <w:bCs/>
          <w:sz w:val="20"/>
          <w:szCs w:val="20"/>
        </w:rPr>
        <w:t>3</w:t>
      </w:r>
      <w:r w:rsidR="004D0AD8">
        <w:rPr>
          <w:b/>
          <w:bCs/>
          <w:sz w:val="20"/>
          <w:szCs w:val="20"/>
        </w:rPr>
        <w:t>5</w:t>
      </w:r>
    </w:p>
    <w:p w:rsidR="007310BE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Default="00D21578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D21578" w:rsidRDefault="00D21578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3C3F49" w:rsidTr="000E36C7">
        <w:tc>
          <w:tcPr>
            <w:tcW w:w="82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3C3F49" w:rsidTr="000E36C7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10BE" w:rsidRPr="003C3F49" w:rsidTr="000E36C7">
        <w:trPr>
          <w:cantSplit/>
          <w:trHeight w:hRule="exact" w:val="716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E36C7">
        <w:trPr>
          <w:cantSplit/>
          <w:trHeight w:hRule="exact" w:val="710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3C3F49" w:rsidTr="000E36C7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społecznościowy</w:t>
            </w:r>
          </w:p>
        </w:tc>
        <w:tc>
          <w:tcPr>
            <w:tcW w:w="1742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0B76C9" w:rsidP="000B76C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0B76C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 w:rsidTr="000E36C7">
        <w:trPr>
          <w:cantSplit/>
          <w:trHeight w:hRule="exact" w:val="70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1F112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7310BE" w:rsidRPr="003C3F49" w:rsidRDefault="007310B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7310BE" w:rsidRPr="003C3F49" w:rsidRDefault="007310B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3C3F49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3C3F49" w:rsidRDefault="00E02D3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3C3F49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Rynek reklamy w Polsce 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814786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14786">
              <w:rPr>
                <w:b/>
                <w:bCs/>
                <w:sz w:val="20"/>
                <w:szCs w:val="20"/>
              </w:rPr>
              <w:t>Media relations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1578" w:rsidRPr="003C3F49" w:rsidTr="000E36C7">
        <w:trPr>
          <w:cantSplit/>
          <w:trHeight w:hRule="exact" w:val="712"/>
        </w:trPr>
        <w:tc>
          <w:tcPr>
            <w:tcW w:w="828" w:type="dxa"/>
            <w:vAlign w:val="center"/>
          </w:tcPr>
          <w:p w:rsidR="00D21578" w:rsidRPr="003C3F49" w:rsidRDefault="00D21578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814786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14786">
              <w:rPr>
                <w:b/>
                <w:sz w:val="20"/>
                <w:szCs w:val="20"/>
              </w:rPr>
              <w:t>Medialne otoczenie w komunikacji i zarządzaniu</w:t>
            </w:r>
          </w:p>
        </w:tc>
        <w:tc>
          <w:tcPr>
            <w:tcW w:w="1742" w:type="dxa"/>
            <w:vAlign w:val="center"/>
          </w:tcPr>
          <w:p w:rsidR="00D21578" w:rsidRPr="003C3F49" w:rsidRDefault="00D21578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3C3F49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Default="00D215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21578" w:rsidRPr="00A6378F" w:rsidTr="00B1058F">
        <w:trPr>
          <w:cantSplit/>
          <w:trHeight w:hRule="exact" w:val="700"/>
        </w:trPr>
        <w:tc>
          <w:tcPr>
            <w:tcW w:w="828" w:type="dxa"/>
            <w:vAlign w:val="center"/>
          </w:tcPr>
          <w:p w:rsidR="00D21578" w:rsidRPr="00A6378F" w:rsidRDefault="00D21578" w:rsidP="00CE39AD">
            <w:pPr>
              <w:pStyle w:val="Nagwek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D21578" w:rsidRPr="00814786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814786">
              <w:rPr>
                <w:b/>
                <w:bCs/>
                <w:sz w:val="20"/>
                <w:szCs w:val="20"/>
              </w:rPr>
              <w:t>Warsztaty menedżerskie z obsługi klienta</w:t>
            </w:r>
          </w:p>
        </w:tc>
        <w:tc>
          <w:tcPr>
            <w:tcW w:w="1742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D21578" w:rsidRPr="00A6378F" w:rsidRDefault="00D21578" w:rsidP="00B105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E02D31">
        <w:rPr>
          <w:b/>
          <w:bCs/>
          <w:sz w:val="20"/>
          <w:szCs w:val="20"/>
        </w:rPr>
        <w:t xml:space="preserve"> </w:t>
      </w:r>
      <w:r w:rsidR="002347E1">
        <w:rPr>
          <w:b/>
          <w:bCs/>
          <w:sz w:val="20"/>
          <w:szCs w:val="20"/>
        </w:rPr>
        <w:t>180</w:t>
      </w:r>
      <w:r w:rsidR="00580946">
        <w:rPr>
          <w:b/>
          <w:bCs/>
          <w:sz w:val="20"/>
          <w:szCs w:val="20"/>
        </w:rPr>
        <w:t>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580946">
        <w:rPr>
          <w:b/>
          <w:bCs/>
          <w:sz w:val="20"/>
          <w:szCs w:val="20"/>
        </w:rPr>
        <w:t xml:space="preserve"> 1</w:t>
      </w:r>
      <w:r w:rsidR="002347E1">
        <w:rPr>
          <w:b/>
          <w:bCs/>
          <w:sz w:val="20"/>
          <w:szCs w:val="20"/>
        </w:rPr>
        <w:t>6</w:t>
      </w:r>
      <w:bookmarkStart w:id="0" w:name="_GoBack"/>
      <w:bookmarkEnd w:id="0"/>
      <w:r w:rsidR="00580946">
        <w:rPr>
          <w:b/>
          <w:bCs/>
          <w:sz w:val="20"/>
          <w:szCs w:val="20"/>
        </w:rPr>
        <w:t>+F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310BE" w:rsidRPr="005D3912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449E7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Electronic business</w:t>
            </w:r>
            <w:r w:rsidR="007310BE" w:rsidRPr="00A449E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12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1F1125" w:rsidRPr="00A6378F" w:rsidRDefault="001F1125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  <w:lang w:val="en-US"/>
              </w:rPr>
            </w:pPr>
            <w:r w:rsidRPr="003C3F49">
              <w:rPr>
                <w:b/>
                <w:bCs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1F1125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11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F1125" w:rsidRDefault="001F112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08EA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5E08EA" w:rsidRPr="00A6378F" w:rsidRDefault="005E08EA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5E08EA" w:rsidRPr="003C3F49" w:rsidRDefault="005E08EA" w:rsidP="00DF01C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310BE" w:rsidRPr="005D3912">
        <w:trPr>
          <w:cantSplit/>
          <w:trHeight w:hRule="exact" w:val="842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</w:t>
            </w:r>
            <w:proofErr w:type="spellStart"/>
            <w:r>
              <w:rPr>
                <w:b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konsumenckich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4572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 mobilne</w:t>
            </w:r>
          </w:p>
        </w:tc>
        <w:tc>
          <w:tcPr>
            <w:tcW w:w="1742" w:type="dxa"/>
            <w:vAlign w:val="center"/>
          </w:tcPr>
          <w:p w:rsidR="007310BE" w:rsidRPr="00A6378F" w:rsidRDefault="00E373E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Default="002272A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społeczne i rynkowe w Internecie</w:t>
            </w:r>
          </w:p>
        </w:tc>
        <w:tc>
          <w:tcPr>
            <w:tcW w:w="1742" w:type="dxa"/>
            <w:vAlign w:val="center"/>
          </w:tcPr>
          <w:p w:rsidR="007310BE" w:rsidRDefault="004572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855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  <w:r w:rsidR="002272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7310BE" w:rsidRPr="00A6378F" w:rsidRDefault="0086047C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10BE" w:rsidRPr="005D3912" w:rsidTr="002272A4">
        <w:trPr>
          <w:cantSplit/>
          <w:trHeight w:hRule="exact" w:val="717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2272A4" w:rsidRDefault="002272A4" w:rsidP="005A2C00">
            <w:pPr>
              <w:pStyle w:val="Nagwek"/>
              <w:rPr>
                <w:b/>
                <w:bCs/>
                <w:sz w:val="20"/>
                <w:szCs w:val="20"/>
                <w:lang w:val="en-GB"/>
              </w:rPr>
            </w:pPr>
            <w:r w:rsidRPr="002272A4">
              <w:rPr>
                <w:b/>
                <w:bCs/>
                <w:sz w:val="20"/>
                <w:szCs w:val="20"/>
                <w:lang w:val="en-GB"/>
              </w:rPr>
              <w:t>Content marketing and search engine optimization</w:t>
            </w:r>
          </w:p>
        </w:tc>
        <w:tc>
          <w:tcPr>
            <w:tcW w:w="1742" w:type="dxa"/>
            <w:vAlign w:val="center"/>
          </w:tcPr>
          <w:p w:rsidR="007310BE" w:rsidRPr="00A6378F" w:rsidRDefault="002272A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58094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Crowdsoursing</w:t>
            </w:r>
            <w:proofErr w:type="spellEnd"/>
          </w:p>
        </w:tc>
        <w:tc>
          <w:tcPr>
            <w:tcW w:w="1742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>
        <w:trPr>
          <w:cantSplit/>
          <w:trHeight w:hRule="exact" w:val="852"/>
        </w:trPr>
        <w:tc>
          <w:tcPr>
            <w:tcW w:w="828" w:type="dxa"/>
            <w:vAlign w:val="center"/>
          </w:tcPr>
          <w:p w:rsidR="007310BE" w:rsidRPr="00A6378F" w:rsidRDefault="007310B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310BE" w:rsidRPr="00A6378F" w:rsidRDefault="002272A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Strategia </w:t>
            </w:r>
            <w:proofErr w:type="spellStart"/>
            <w:r>
              <w:rPr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media</w:t>
            </w:r>
          </w:p>
        </w:tc>
        <w:tc>
          <w:tcPr>
            <w:tcW w:w="1742" w:type="dxa"/>
            <w:vAlign w:val="center"/>
          </w:tcPr>
          <w:p w:rsidR="007310BE" w:rsidRPr="00A6378F" w:rsidRDefault="005D09B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763FE" w:rsidRPr="005D3912">
        <w:trPr>
          <w:cantSplit/>
          <w:trHeight w:hRule="exact" w:val="852"/>
        </w:trPr>
        <w:tc>
          <w:tcPr>
            <w:tcW w:w="828" w:type="dxa"/>
            <w:vAlign w:val="center"/>
          </w:tcPr>
          <w:p w:rsidR="00F763FE" w:rsidRPr="00A6378F" w:rsidRDefault="00F763FE" w:rsidP="007B59A6">
            <w:pPr>
              <w:pStyle w:val="Nagwek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F763FE" w:rsidRDefault="00F763F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Elementy symulacji w biznesie </w:t>
            </w:r>
          </w:p>
        </w:tc>
        <w:tc>
          <w:tcPr>
            <w:tcW w:w="1742" w:type="dxa"/>
            <w:vAlign w:val="center"/>
          </w:tcPr>
          <w:p w:rsidR="00F763FE" w:rsidRDefault="00F763F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vAlign w:val="center"/>
          </w:tcPr>
          <w:p w:rsidR="00F763FE" w:rsidRDefault="00F763FE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F763FE" w:rsidRPr="00A6378F" w:rsidRDefault="00F763FE" w:rsidP="00B9096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F763FE" w:rsidRPr="00A6378F" w:rsidRDefault="00F763FE" w:rsidP="00B9096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F763FE" w:rsidRPr="00A6378F" w:rsidRDefault="00F763FE" w:rsidP="00B9096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B59A6" w:rsidRPr="005D3912">
        <w:trPr>
          <w:cantSplit/>
          <w:trHeight w:hRule="exact" w:val="852"/>
        </w:trPr>
        <w:tc>
          <w:tcPr>
            <w:tcW w:w="828" w:type="dxa"/>
            <w:vAlign w:val="center"/>
          </w:tcPr>
          <w:p w:rsidR="007B59A6" w:rsidRDefault="007B59A6" w:rsidP="007B59A6">
            <w:pPr>
              <w:pStyle w:val="Nagwek"/>
              <w:numPr>
                <w:ilvl w:val="0"/>
                <w:numId w:val="1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B59A6" w:rsidRDefault="007B59A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pracy </w:t>
            </w:r>
          </w:p>
        </w:tc>
        <w:tc>
          <w:tcPr>
            <w:tcW w:w="1742" w:type="dxa"/>
            <w:vAlign w:val="center"/>
          </w:tcPr>
          <w:p w:rsidR="007B59A6" w:rsidRPr="00A6378F" w:rsidRDefault="007B59A6" w:rsidP="007B59A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B59A6" w:rsidRPr="00A6378F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741214">
        <w:rPr>
          <w:b/>
          <w:bCs/>
          <w:sz w:val="20"/>
          <w:szCs w:val="20"/>
        </w:rPr>
        <w:t xml:space="preserve"> 12</w:t>
      </w:r>
      <w:r w:rsidR="00BD4C12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580946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+ fakultety</w:t>
      </w:r>
    </w:p>
    <w:p w:rsidR="007310BE" w:rsidRPr="00A6378F" w:rsidRDefault="007310BE" w:rsidP="00827BED">
      <w:pPr>
        <w:pStyle w:val="Nagwek"/>
        <w:jc w:val="right"/>
        <w:rPr>
          <w:b/>
          <w:bCs/>
          <w:sz w:val="20"/>
          <w:szCs w:val="20"/>
        </w:rPr>
      </w:pPr>
    </w:p>
    <w:p w:rsidR="007310BE" w:rsidRPr="00A6378F" w:rsidRDefault="007310BE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1741"/>
        <w:gridCol w:w="1058"/>
        <w:gridCol w:w="1282"/>
        <w:gridCol w:w="1440"/>
        <w:gridCol w:w="1080"/>
      </w:tblGrid>
      <w:tr w:rsidR="007310BE" w:rsidRPr="005D3912" w:rsidTr="00457290">
        <w:tc>
          <w:tcPr>
            <w:tcW w:w="828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7310BE" w:rsidRPr="00A6378F" w:rsidRDefault="007310BE" w:rsidP="00CE39A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58" w:type="dxa"/>
            <w:vAlign w:val="center"/>
          </w:tcPr>
          <w:p w:rsidR="007310BE" w:rsidRPr="00A6378F" w:rsidRDefault="007310BE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310BE" w:rsidRPr="005D3912" w:rsidTr="00457290">
        <w:trPr>
          <w:cantSplit/>
          <w:trHeight w:hRule="exact" w:val="567"/>
        </w:trPr>
        <w:tc>
          <w:tcPr>
            <w:tcW w:w="828" w:type="dxa"/>
            <w:vAlign w:val="center"/>
          </w:tcPr>
          <w:p w:rsidR="007310BE" w:rsidRPr="00A6378F" w:rsidRDefault="007310BE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58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BF7A3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310BE" w:rsidRPr="00A6378F" w:rsidRDefault="0074121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310B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310BE" w:rsidRPr="005D3912" w:rsidTr="00457290">
        <w:trPr>
          <w:cantSplit/>
          <w:trHeight w:hRule="exact" w:val="863"/>
        </w:trPr>
        <w:tc>
          <w:tcPr>
            <w:tcW w:w="828" w:type="dxa"/>
            <w:vAlign w:val="center"/>
          </w:tcPr>
          <w:p w:rsidR="007310BE" w:rsidRPr="00A6378F" w:rsidRDefault="007310BE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820ADA" w:rsidRDefault="00C1556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Monitoring i analiza mediów społecznościowych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7310BE" w:rsidRPr="00A6378F" w:rsidRDefault="0098471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 w:rsidTr="00457290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C15569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w Internecie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 w:rsidTr="00457290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A6378F" w:rsidRDefault="005809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Reklama w mediach społecznościowych</w:t>
            </w:r>
          </w:p>
        </w:tc>
        <w:tc>
          <w:tcPr>
            <w:tcW w:w="1741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A6378F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A6378F" w:rsidRDefault="004572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10BE" w:rsidRPr="005D3912" w:rsidTr="00457290">
        <w:trPr>
          <w:cantSplit/>
          <w:trHeight w:hRule="exact" w:val="708"/>
        </w:trPr>
        <w:tc>
          <w:tcPr>
            <w:tcW w:w="828" w:type="dxa"/>
            <w:vAlign w:val="center"/>
          </w:tcPr>
          <w:p w:rsidR="007310BE" w:rsidRPr="00A6378F" w:rsidRDefault="007310BE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310BE" w:rsidRPr="00820ADA" w:rsidRDefault="009F7B1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58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310BE" w:rsidRPr="00820ADA" w:rsidRDefault="007310B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26A14" w:rsidTr="00457290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  <w:p w:rsidR="00457290" w:rsidRPr="00A6378F" w:rsidRDefault="00457290" w:rsidP="00A97CE2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AC4F67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handlowe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AC4F67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F26A14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14" w:rsidRDefault="00457290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C4F67" w:rsidTr="00457290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AC4F67" w:rsidP="00457290">
            <w:pPr>
              <w:pStyle w:val="Nagwek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AC4F67" w:rsidP="006D1D8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Partnerstwo publiczno-prywatne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7B59A6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AC4F67">
              <w:rPr>
                <w:b/>
                <w:bCs/>
                <w:sz w:val="20"/>
                <w:szCs w:val="20"/>
              </w:rPr>
              <w:t xml:space="preserve">onwersatorium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AC4F67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AC4F67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AC4F67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67" w:rsidRDefault="00AC4F67" w:rsidP="00C66BEA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310BE" w:rsidRPr="00A6378F" w:rsidRDefault="00F763FE" w:rsidP="00F763FE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310BE" w:rsidRPr="00A6378F">
        <w:rPr>
          <w:b/>
          <w:bCs/>
          <w:sz w:val="20"/>
          <w:szCs w:val="20"/>
        </w:rPr>
        <w:t>Łączna liczba godzin:</w:t>
      </w:r>
      <w:r w:rsidR="00741214">
        <w:rPr>
          <w:b/>
          <w:bCs/>
          <w:sz w:val="20"/>
          <w:szCs w:val="20"/>
        </w:rPr>
        <w:t xml:space="preserve"> 3</w:t>
      </w:r>
      <w:r w:rsidR="007310BE">
        <w:rPr>
          <w:b/>
          <w:bCs/>
          <w:sz w:val="20"/>
          <w:szCs w:val="20"/>
        </w:rPr>
        <w:t>0+fakultety</w:t>
      </w:r>
    </w:p>
    <w:p w:rsidR="007310BE" w:rsidRDefault="007310BE" w:rsidP="00570772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sectPr w:rsidR="007310BE" w:rsidSect="00C83F5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BA" w:rsidRDefault="007F01BA" w:rsidP="00827BED">
      <w:pPr>
        <w:spacing w:after="0" w:line="240" w:lineRule="auto"/>
      </w:pPr>
      <w:r>
        <w:separator/>
      </w:r>
    </w:p>
  </w:endnote>
  <w:endnote w:type="continuationSeparator" w:id="0">
    <w:p w:rsidR="007F01BA" w:rsidRDefault="007F01BA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BA" w:rsidRDefault="007F01BA" w:rsidP="00827BED">
      <w:pPr>
        <w:spacing w:after="0" w:line="240" w:lineRule="auto"/>
      </w:pPr>
      <w:r>
        <w:separator/>
      </w:r>
    </w:p>
  </w:footnote>
  <w:footnote w:type="continuationSeparator" w:id="0">
    <w:p w:rsidR="007F01BA" w:rsidRDefault="007F01BA" w:rsidP="00827BED">
      <w:pPr>
        <w:spacing w:after="0" w:line="240" w:lineRule="auto"/>
      </w:pPr>
      <w:r>
        <w:continuationSeparator/>
      </w:r>
    </w:p>
  </w:footnote>
  <w:footnote w:id="1">
    <w:p w:rsidR="007310BE" w:rsidRDefault="007310BE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310BE" w:rsidRDefault="007310BE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310BE" w:rsidRDefault="007310BE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7310BE" w:rsidRDefault="007310BE" w:rsidP="00827BED">
      <w:pPr>
        <w:pStyle w:val="Tekstprzypisudolnego"/>
      </w:pPr>
    </w:p>
  </w:footnote>
  <w:footnote w:id="5">
    <w:p w:rsidR="007310BE" w:rsidRDefault="007310BE" w:rsidP="00827BED">
      <w:pPr>
        <w:pStyle w:val="Tekstprzypisudolnego"/>
      </w:pPr>
    </w:p>
  </w:footnote>
  <w:footnote w:id="6">
    <w:p w:rsidR="007310BE" w:rsidRDefault="007310BE" w:rsidP="00827BED">
      <w:pPr>
        <w:pStyle w:val="Tekstprzypisudolnego"/>
      </w:pPr>
    </w:p>
  </w:footnote>
  <w:footnote w:id="7">
    <w:p w:rsidR="007310BE" w:rsidRDefault="007310BE" w:rsidP="00827BED">
      <w:pPr>
        <w:pStyle w:val="Tekstprzypisudolnego"/>
      </w:pPr>
    </w:p>
  </w:footnote>
  <w:footnote w:id="8">
    <w:p w:rsidR="007310BE" w:rsidRDefault="007310BE" w:rsidP="00827BED">
      <w:pPr>
        <w:pStyle w:val="Tekstprzypisudolnego"/>
      </w:pPr>
    </w:p>
  </w:footnote>
  <w:footnote w:id="9">
    <w:p w:rsidR="007310BE" w:rsidRDefault="007310BE" w:rsidP="00827BED">
      <w:pPr>
        <w:pStyle w:val="Tekstprzypisudolnego"/>
      </w:pPr>
    </w:p>
  </w:footnote>
  <w:footnote w:id="10">
    <w:p w:rsidR="007310BE" w:rsidRDefault="007310BE" w:rsidP="005E6A0B">
      <w:pPr>
        <w:pStyle w:val="Tekstprzypisudolnego"/>
      </w:pPr>
    </w:p>
  </w:footnote>
  <w:footnote w:id="11">
    <w:p w:rsidR="007310BE" w:rsidRDefault="007310BE" w:rsidP="005E6A0B">
      <w:pPr>
        <w:pStyle w:val="Tekstprzypisudolnego"/>
      </w:pPr>
    </w:p>
  </w:footnote>
  <w:footnote w:id="12">
    <w:p w:rsidR="007310BE" w:rsidRDefault="007310BE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BF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5ED58BE"/>
    <w:multiLevelType w:val="hybridMultilevel"/>
    <w:tmpl w:val="80C4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30AFB"/>
    <w:multiLevelType w:val="hybridMultilevel"/>
    <w:tmpl w:val="F76A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3854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3DB8"/>
    <w:rsid w:val="0002586E"/>
    <w:rsid w:val="00032384"/>
    <w:rsid w:val="0005207C"/>
    <w:rsid w:val="0005712D"/>
    <w:rsid w:val="0006404D"/>
    <w:rsid w:val="00076F93"/>
    <w:rsid w:val="00096E0D"/>
    <w:rsid w:val="000A4ED7"/>
    <w:rsid w:val="000A510E"/>
    <w:rsid w:val="000B298C"/>
    <w:rsid w:val="000B76C9"/>
    <w:rsid w:val="000D0E3C"/>
    <w:rsid w:val="000D493E"/>
    <w:rsid w:val="000E36C7"/>
    <w:rsid w:val="000E7CB3"/>
    <w:rsid w:val="000F565D"/>
    <w:rsid w:val="00127F56"/>
    <w:rsid w:val="001312F0"/>
    <w:rsid w:val="00131465"/>
    <w:rsid w:val="00162531"/>
    <w:rsid w:val="00181175"/>
    <w:rsid w:val="00192680"/>
    <w:rsid w:val="001B29F7"/>
    <w:rsid w:val="001B6EFA"/>
    <w:rsid w:val="001C7888"/>
    <w:rsid w:val="001D2B5D"/>
    <w:rsid w:val="001F1125"/>
    <w:rsid w:val="00224FB0"/>
    <w:rsid w:val="002272A4"/>
    <w:rsid w:val="002347E1"/>
    <w:rsid w:val="0024243D"/>
    <w:rsid w:val="00243D2B"/>
    <w:rsid w:val="0024708F"/>
    <w:rsid w:val="00260AF6"/>
    <w:rsid w:val="00325898"/>
    <w:rsid w:val="00341915"/>
    <w:rsid w:val="00371A96"/>
    <w:rsid w:val="00376217"/>
    <w:rsid w:val="003819AB"/>
    <w:rsid w:val="00390D0D"/>
    <w:rsid w:val="0039576D"/>
    <w:rsid w:val="003A7066"/>
    <w:rsid w:val="003C3F49"/>
    <w:rsid w:val="003F0AEA"/>
    <w:rsid w:val="003F7C0A"/>
    <w:rsid w:val="0043443A"/>
    <w:rsid w:val="004447A2"/>
    <w:rsid w:val="00445C0F"/>
    <w:rsid w:val="00453D9D"/>
    <w:rsid w:val="00457290"/>
    <w:rsid w:val="00484DE7"/>
    <w:rsid w:val="004B151A"/>
    <w:rsid w:val="004B3674"/>
    <w:rsid w:val="004C70FF"/>
    <w:rsid w:val="004D0AD8"/>
    <w:rsid w:val="004D4B06"/>
    <w:rsid w:val="004D7216"/>
    <w:rsid w:val="00510516"/>
    <w:rsid w:val="00516165"/>
    <w:rsid w:val="00537D74"/>
    <w:rsid w:val="005504EA"/>
    <w:rsid w:val="00570772"/>
    <w:rsid w:val="0057739F"/>
    <w:rsid w:val="00580946"/>
    <w:rsid w:val="005866F6"/>
    <w:rsid w:val="005923F2"/>
    <w:rsid w:val="00597A51"/>
    <w:rsid w:val="005A2C00"/>
    <w:rsid w:val="005D09BD"/>
    <w:rsid w:val="005D1373"/>
    <w:rsid w:val="005D3912"/>
    <w:rsid w:val="005E08EA"/>
    <w:rsid w:val="005E1B3E"/>
    <w:rsid w:val="005E6A0B"/>
    <w:rsid w:val="005F447D"/>
    <w:rsid w:val="00611DA2"/>
    <w:rsid w:val="0061390F"/>
    <w:rsid w:val="00622263"/>
    <w:rsid w:val="00670240"/>
    <w:rsid w:val="0067397A"/>
    <w:rsid w:val="0068345B"/>
    <w:rsid w:val="006A3E17"/>
    <w:rsid w:val="006A5553"/>
    <w:rsid w:val="006B3DA0"/>
    <w:rsid w:val="006D3173"/>
    <w:rsid w:val="006E49EB"/>
    <w:rsid w:val="00710A8F"/>
    <w:rsid w:val="00716F92"/>
    <w:rsid w:val="007310BE"/>
    <w:rsid w:val="00733C20"/>
    <w:rsid w:val="00741214"/>
    <w:rsid w:val="00756EA3"/>
    <w:rsid w:val="00772AEF"/>
    <w:rsid w:val="0078494E"/>
    <w:rsid w:val="007A0C3D"/>
    <w:rsid w:val="007B59A6"/>
    <w:rsid w:val="007C19F2"/>
    <w:rsid w:val="007F01BA"/>
    <w:rsid w:val="00814786"/>
    <w:rsid w:val="00820ADA"/>
    <w:rsid w:val="008238EE"/>
    <w:rsid w:val="00824E30"/>
    <w:rsid w:val="00827BED"/>
    <w:rsid w:val="0086047C"/>
    <w:rsid w:val="0088404D"/>
    <w:rsid w:val="008B4A23"/>
    <w:rsid w:val="008B60D5"/>
    <w:rsid w:val="008C0295"/>
    <w:rsid w:val="008C4CA5"/>
    <w:rsid w:val="008E6A00"/>
    <w:rsid w:val="008F7C5B"/>
    <w:rsid w:val="009470B7"/>
    <w:rsid w:val="00982682"/>
    <w:rsid w:val="0098471C"/>
    <w:rsid w:val="009A477B"/>
    <w:rsid w:val="009B7988"/>
    <w:rsid w:val="009D7A7D"/>
    <w:rsid w:val="009F7B10"/>
    <w:rsid w:val="00A04512"/>
    <w:rsid w:val="00A449E7"/>
    <w:rsid w:val="00A5418D"/>
    <w:rsid w:val="00A6378F"/>
    <w:rsid w:val="00A67B21"/>
    <w:rsid w:val="00A97CE2"/>
    <w:rsid w:val="00AA3B1F"/>
    <w:rsid w:val="00AA6D7A"/>
    <w:rsid w:val="00AC0237"/>
    <w:rsid w:val="00AC4F67"/>
    <w:rsid w:val="00AD77EA"/>
    <w:rsid w:val="00AF2A5D"/>
    <w:rsid w:val="00B222C3"/>
    <w:rsid w:val="00B25B27"/>
    <w:rsid w:val="00B352AF"/>
    <w:rsid w:val="00B476E3"/>
    <w:rsid w:val="00B64668"/>
    <w:rsid w:val="00B65B32"/>
    <w:rsid w:val="00B85B2E"/>
    <w:rsid w:val="00BB2284"/>
    <w:rsid w:val="00BC0355"/>
    <w:rsid w:val="00BD4C12"/>
    <w:rsid w:val="00BF0D62"/>
    <w:rsid w:val="00BF7A39"/>
    <w:rsid w:val="00C15569"/>
    <w:rsid w:val="00C62564"/>
    <w:rsid w:val="00C7770F"/>
    <w:rsid w:val="00C83F50"/>
    <w:rsid w:val="00CA2E89"/>
    <w:rsid w:val="00CA3871"/>
    <w:rsid w:val="00CD4453"/>
    <w:rsid w:val="00CE39AD"/>
    <w:rsid w:val="00CE63A0"/>
    <w:rsid w:val="00CE6B72"/>
    <w:rsid w:val="00CE7029"/>
    <w:rsid w:val="00D02947"/>
    <w:rsid w:val="00D21578"/>
    <w:rsid w:val="00D77F2B"/>
    <w:rsid w:val="00DB6847"/>
    <w:rsid w:val="00DC4A58"/>
    <w:rsid w:val="00DE1D3B"/>
    <w:rsid w:val="00E02D31"/>
    <w:rsid w:val="00E25C33"/>
    <w:rsid w:val="00E33A0F"/>
    <w:rsid w:val="00E33B84"/>
    <w:rsid w:val="00E373E5"/>
    <w:rsid w:val="00E454CA"/>
    <w:rsid w:val="00EB315F"/>
    <w:rsid w:val="00EC4663"/>
    <w:rsid w:val="00F14243"/>
    <w:rsid w:val="00F25671"/>
    <w:rsid w:val="00F26A14"/>
    <w:rsid w:val="00F3762E"/>
    <w:rsid w:val="00F4137E"/>
    <w:rsid w:val="00F472A7"/>
    <w:rsid w:val="00F55FE0"/>
    <w:rsid w:val="00F649E7"/>
    <w:rsid w:val="00F66A4E"/>
    <w:rsid w:val="00F73BF7"/>
    <w:rsid w:val="00F763FE"/>
    <w:rsid w:val="00FB3469"/>
    <w:rsid w:val="00FB517D"/>
    <w:rsid w:val="00FC4B3D"/>
    <w:rsid w:val="00FD4753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01D0-BFA3-493F-8A03-B297AB0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Katedra</cp:lastModifiedBy>
  <cp:revision>9</cp:revision>
  <cp:lastPrinted>2016-06-02T13:34:00Z</cp:lastPrinted>
  <dcterms:created xsi:type="dcterms:W3CDTF">2017-09-13T11:50:00Z</dcterms:created>
  <dcterms:modified xsi:type="dcterms:W3CDTF">2017-09-27T10:36:00Z</dcterms:modified>
</cp:coreProperties>
</file>